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Look w:val="00A0"/>
      </w:tblPr>
      <w:tblGrid>
        <w:gridCol w:w="4613"/>
        <w:gridCol w:w="5796"/>
      </w:tblGrid>
      <w:tr w:rsidR="003170E1" w:rsidTr="00CC2D80">
        <w:trPr>
          <w:jc w:val="center"/>
        </w:trPr>
        <w:tc>
          <w:tcPr>
            <w:tcW w:w="4928" w:type="dxa"/>
          </w:tcPr>
          <w:p w:rsidR="003170E1" w:rsidRPr="006F0594" w:rsidRDefault="003170E1" w:rsidP="00CC2D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059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Принято</w:t>
            </w:r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170E1" w:rsidRPr="006F0594" w:rsidRDefault="003170E1" w:rsidP="00CC2D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3170E1" w:rsidRPr="006F0594" w:rsidRDefault="003170E1" w:rsidP="00CC2D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Пристань-Берсутская</w:t>
            </w:r>
            <w:proofErr w:type="spellEnd"/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  <w:p w:rsidR="003170E1" w:rsidRPr="006F0594" w:rsidRDefault="003170E1" w:rsidP="00CC2D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Протокол № 1 от « 24 » августа 2020 г.</w:t>
            </w:r>
          </w:p>
          <w:p w:rsidR="003170E1" w:rsidRPr="006F0594" w:rsidRDefault="003170E1" w:rsidP="00CC2D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1" w:type="dxa"/>
            <w:hideMark/>
          </w:tcPr>
          <w:p w:rsidR="003170E1" w:rsidRPr="006F0594" w:rsidRDefault="00255C1F" w:rsidP="00CC2D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514725" cy="1876425"/>
                  <wp:effectExtent l="19050" t="0" r="9525" b="0"/>
                  <wp:docPr id="1" name="Рисунок 1" descr="C:\Users\pc\Desktop\договора2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договора2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70E1" w:rsidRDefault="003170E1" w:rsidP="002415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0E1" w:rsidRDefault="003170E1" w:rsidP="002415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F77" w:rsidRPr="00C53F30" w:rsidRDefault="009A7F77" w:rsidP="002415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C53F30">
        <w:rPr>
          <w:rFonts w:ascii="Times New Roman" w:eastAsia="Times New Roman" w:hAnsi="Times New Roman" w:cs="Times New Roman"/>
          <w:b/>
          <w:sz w:val="24"/>
          <w:szCs w:val="24"/>
        </w:rPr>
        <w:t>ОЛОЖЕНИЕ</w:t>
      </w:r>
    </w:p>
    <w:p w:rsidR="009A7F77" w:rsidRPr="00C53F30" w:rsidRDefault="009A7F77" w:rsidP="002415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F30">
        <w:rPr>
          <w:rFonts w:ascii="Times New Roman" w:eastAsia="Times New Roman" w:hAnsi="Times New Roman" w:cs="Times New Roman"/>
          <w:b/>
          <w:sz w:val="24"/>
          <w:szCs w:val="24"/>
        </w:rPr>
        <w:t>о курсовой переподготовке и повышении квалификации</w:t>
      </w:r>
    </w:p>
    <w:p w:rsidR="009A7F77" w:rsidRPr="00C53F30" w:rsidRDefault="009A7F77" w:rsidP="002415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F30">
        <w:rPr>
          <w:rFonts w:ascii="Times New Roman" w:eastAsia="Times New Roman" w:hAnsi="Times New Roman" w:cs="Times New Roman"/>
          <w:b/>
          <w:sz w:val="24"/>
          <w:szCs w:val="24"/>
        </w:rPr>
        <w:t>педагогических работников</w:t>
      </w:r>
    </w:p>
    <w:p w:rsidR="009A7F77" w:rsidRPr="00644D63" w:rsidRDefault="009A7F77" w:rsidP="00644D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F30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r w:rsidRPr="00644D6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3170E1">
        <w:rPr>
          <w:rFonts w:ascii="Times New Roman" w:hAnsi="Times New Roman"/>
          <w:b/>
          <w:sz w:val="24"/>
          <w:szCs w:val="24"/>
        </w:rPr>
        <w:t>Пристань-Берсутская</w:t>
      </w:r>
      <w:proofErr w:type="spellEnd"/>
      <w:r w:rsidR="003170E1">
        <w:rPr>
          <w:rFonts w:ascii="Times New Roman" w:hAnsi="Times New Roman"/>
          <w:b/>
          <w:sz w:val="24"/>
          <w:szCs w:val="24"/>
        </w:rPr>
        <w:t xml:space="preserve"> О</w:t>
      </w:r>
      <w:r w:rsidR="00644D63" w:rsidRPr="00644D63">
        <w:rPr>
          <w:rFonts w:ascii="Times New Roman" w:hAnsi="Times New Roman"/>
          <w:b/>
          <w:sz w:val="24"/>
          <w:szCs w:val="24"/>
        </w:rPr>
        <w:t>ОШ</w:t>
      </w:r>
      <w:r w:rsidRPr="00644D63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241595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595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241595" w:rsidRPr="00241595">
        <w:rPr>
          <w:rFonts w:ascii="Times New Roman" w:eastAsia="Times New Roman" w:hAnsi="Times New Roman" w:cs="Times New Roman"/>
          <w:b/>
          <w:sz w:val="24"/>
          <w:szCs w:val="24"/>
        </w:rPr>
        <w:t>Общите положения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1.1. Положение о профессиональной подготовке, переподготовке и повышении квалификации педагогических работников составлено в соответствии</w:t>
      </w:r>
      <w:r w:rsidR="00241595">
        <w:rPr>
          <w:rFonts w:ascii="Times New Roman" w:eastAsia="Times New Roman" w:hAnsi="Times New Roman" w:cs="Times New Roman"/>
          <w:sz w:val="24"/>
          <w:szCs w:val="24"/>
        </w:rPr>
        <w:t xml:space="preserve"> с п. </w:t>
      </w:r>
      <w:hyperlink r:id="rId5" w:history="1">
        <w:r w:rsidR="00241595" w:rsidRPr="00810EB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5</w:t>
        </w:r>
      </w:hyperlink>
      <w:r w:rsidR="00241595" w:rsidRPr="00810EB3">
        <w:rPr>
          <w:rFonts w:ascii="Times New Roman" w:eastAsia="Times New Roman" w:hAnsi="Times New Roman" w:cs="Times New Roman"/>
          <w:sz w:val="24"/>
          <w:szCs w:val="24"/>
        </w:rPr>
        <w:t xml:space="preserve"> ч. 3 ст. 28, </w:t>
      </w:r>
      <w:hyperlink r:id="rId6" w:history="1">
        <w:r w:rsidR="00241595" w:rsidRPr="00810EB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п. 7</w:t>
        </w:r>
      </w:hyperlink>
      <w:r w:rsidR="00241595" w:rsidRPr="00810EB3">
        <w:rPr>
          <w:rFonts w:ascii="Times New Roman" w:eastAsia="Times New Roman" w:hAnsi="Times New Roman" w:cs="Times New Roman"/>
          <w:sz w:val="24"/>
          <w:szCs w:val="24"/>
        </w:rPr>
        <w:t xml:space="preserve"> ч. 1 ст. 48 Федерального закона "Об образовании в Российской Федерации"</w:t>
      </w:r>
      <w:r w:rsidRPr="00B112E6">
        <w:rPr>
          <w:rFonts w:ascii="Times New Roman" w:eastAsia="Times New Roman" w:hAnsi="Times New Roman" w:cs="Times New Roman"/>
          <w:sz w:val="24"/>
          <w:szCs w:val="24"/>
        </w:rPr>
        <w:t xml:space="preserve"> со статьями 18, 196, 197 Трудового Кодекса РФ.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1.2. Данное Положение определяет порядок и формы прохождения профессиональной подготовки, переподготовки и повышение квалификации педагогических работников школы.</w:t>
      </w:r>
    </w:p>
    <w:p w:rsidR="009A7F77" w:rsidRPr="00241595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595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241595" w:rsidRPr="00241595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работодателя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2.1. Работодатель имеет право: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- определять необходимость профессиональной подготовки, переподготовки и повышения квалификации педагогических кадров для нужд школы;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 xml:space="preserve">- предлагать формы подготовки, переподготовки и повышения квалификации педагогических работников с учетом возможностей повышения квалификации на базе </w:t>
      </w:r>
      <w:r w:rsidR="00241595">
        <w:rPr>
          <w:rFonts w:ascii="Times New Roman" w:eastAsia="Times New Roman" w:hAnsi="Times New Roman" w:cs="Times New Roman"/>
          <w:sz w:val="24"/>
          <w:szCs w:val="24"/>
        </w:rPr>
        <w:t>ИРО РТ, ПФУ</w:t>
      </w:r>
      <w:r w:rsidRPr="00B112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- устанавливать перечень профессий работников, подлежащих повышению квалификации по согласованию с профсоюзным комитетом.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2.2.Работодатель обязан: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- при направлении работника для повышения квалификации с отрывом от работы сохранять за ним место;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Выплачивать педагогическому работнику среднюю заработную плату по основному месту работы в течение всего времени повышения квалификации;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- создать необходимые условия педагогическим работникам, проходящим профессиональную подготовку, переподготовку и повышение квалификации, для совмещения работы с обучением, обеспечить замену уроков;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- планировать повышение квалификации работника не реже 1 раза в 5 лет;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- разработать график профессиональной подготовки и повышения квалификации педагогических работников на 5 лет и довести до сведения работников приказом по школе;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- 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время, но не чаще 1 раза в 2 года.</w:t>
      </w:r>
    </w:p>
    <w:p w:rsidR="00241595" w:rsidRPr="00241595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595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241595" w:rsidRPr="00241595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педагогических работников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3.1. В соответствии со статьей 187 ТК РФ работник имеет право: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- на повышение квалификации с отры</w:t>
      </w:r>
      <w:r w:rsidR="003170E1">
        <w:rPr>
          <w:rFonts w:ascii="Times New Roman" w:eastAsia="Times New Roman" w:hAnsi="Times New Roman" w:cs="Times New Roman"/>
          <w:sz w:val="24"/>
          <w:szCs w:val="24"/>
        </w:rPr>
        <w:t>вом от работы не реже 1 раза в 3 года</w:t>
      </w:r>
      <w:r w:rsidRPr="00B112E6">
        <w:rPr>
          <w:rFonts w:ascii="Times New Roman" w:eastAsia="Times New Roman" w:hAnsi="Times New Roman" w:cs="Times New Roman"/>
          <w:sz w:val="24"/>
          <w:szCs w:val="24"/>
        </w:rPr>
        <w:t>; с сохранением заработной платы в течение всего периода обучения;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- на оплату командировочных расходов при повышении квалификации по направлению администрации школы в другой местности;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- на повышение квалификации по личному желанию в сроки и на условиях, согласованных с администрацией школы;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lastRenderedPageBreak/>
        <w:t>- на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квалификации.</w:t>
      </w:r>
    </w:p>
    <w:p w:rsidR="003170E1" w:rsidRDefault="003170E1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3.2. Работник обязан: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>- эффективно использовать время, предоставленное работнику для повышения его профессионального роста;</w:t>
      </w:r>
    </w:p>
    <w:p w:rsidR="009A7F77" w:rsidRPr="00B112E6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 xml:space="preserve">- сдать </w:t>
      </w:r>
      <w:proofErr w:type="gramStart"/>
      <w:r w:rsidRPr="00B112E6">
        <w:rPr>
          <w:rFonts w:ascii="Times New Roman" w:eastAsia="Times New Roman" w:hAnsi="Times New Roman" w:cs="Times New Roman"/>
          <w:sz w:val="24"/>
          <w:szCs w:val="24"/>
        </w:rPr>
        <w:t>ответственному</w:t>
      </w:r>
      <w:proofErr w:type="gramEnd"/>
      <w:r w:rsidRPr="00B112E6">
        <w:rPr>
          <w:rFonts w:ascii="Times New Roman" w:eastAsia="Times New Roman" w:hAnsi="Times New Roman" w:cs="Times New Roman"/>
          <w:sz w:val="24"/>
          <w:szCs w:val="24"/>
        </w:rPr>
        <w:t xml:space="preserve"> за делопроизводство копию документа, подтверждающего повышение профессиональной квалификации.</w:t>
      </w:r>
    </w:p>
    <w:p w:rsidR="00241595" w:rsidRPr="00241595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595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241595" w:rsidRPr="00241595">
        <w:rPr>
          <w:rFonts w:ascii="Times New Roman" w:eastAsia="Times New Roman" w:hAnsi="Times New Roman" w:cs="Times New Roman"/>
          <w:b/>
          <w:sz w:val="24"/>
          <w:szCs w:val="24"/>
        </w:rPr>
        <w:t>Заключение</w:t>
      </w:r>
    </w:p>
    <w:p w:rsidR="009A7F77" w:rsidRDefault="009A7F77" w:rsidP="002415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12E6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gramStart"/>
      <w:r w:rsidRPr="00B112E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112E6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локального акта осуществляет администрация, профсоюзный комитет школы в соответствии со статьей 370 ТК РФ.</w:t>
      </w:r>
    </w:p>
    <w:p w:rsidR="001B6779" w:rsidRDefault="001B6779" w:rsidP="00241595">
      <w:pPr>
        <w:spacing w:line="240" w:lineRule="auto"/>
      </w:pPr>
    </w:p>
    <w:sectPr w:rsidR="001B6779" w:rsidSect="003170E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08D"/>
    <w:rsid w:val="000F0A62"/>
    <w:rsid w:val="001B6779"/>
    <w:rsid w:val="00241595"/>
    <w:rsid w:val="00255C1F"/>
    <w:rsid w:val="003170E1"/>
    <w:rsid w:val="00467D66"/>
    <w:rsid w:val="00644D63"/>
    <w:rsid w:val="007D6830"/>
    <w:rsid w:val="008A6EA4"/>
    <w:rsid w:val="009A7F77"/>
    <w:rsid w:val="00F86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F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15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F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15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Schola</dc:creator>
  <cp:keywords/>
  <dc:description/>
  <cp:lastModifiedBy>pc</cp:lastModifiedBy>
  <cp:revision>8</cp:revision>
  <cp:lastPrinted>2014-10-16T14:24:00Z</cp:lastPrinted>
  <dcterms:created xsi:type="dcterms:W3CDTF">2014-10-16T09:57:00Z</dcterms:created>
  <dcterms:modified xsi:type="dcterms:W3CDTF">2021-07-27T16:15:00Z</dcterms:modified>
</cp:coreProperties>
</file>